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26B623F5" w14:textId="77777777" w:rsidR="00784920" w:rsidRPr="00A64369" w:rsidRDefault="00784920" w:rsidP="00784920">
      <w:pPr>
        <w:pStyle w:val="berschrift1"/>
        <w:numPr>
          <w:ilvl w:val="0"/>
          <w:numId w:val="0"/>
        </w:numPr>
        <w:rPr>
          <w:sz w:val="22"/>
          <w:szCs w:val="22"/>
        </w:rPr>
      </w:pPr>
      <w:r w:rsidRPr="00A64369">
        <w:rPr>
          <w:b/>
          <w:sz w:val="22"/>
          <w:szCs w:val="22"/>
        </w:rPr>
        <w:t>Glen Dimplex Deutschland GmbH</w:t>
      </w:r>
    </w:p>
    <w:p w14:paraId="348E42AD" w14:textId="77777777" w:rsidR="00784920" w:rsidRPr="00A64369" w:rsidRDefault="00784920" w:rsidP="00784920">
      <w:pPr>
        <w:rPr>
          <w:sz w:val="22"/>
          <w:szCs w:val="22"/>
        </w:rPr>
      </w:pPr>
      <w:r w:rsidRPr="00A64369">
        <w:rPr>
          <w:rFonts w:ascii="Arial" w:hAnsi="Arial" w:cs="Arial"/>
          <w:b/>
          <w:sz w:val="22"/>
          <w:szCs w:val="22"/>
        </w:rPr>
        <w:t>Am Goldenen Feld 18</w:t>
      </w:r>
    </w:p>
    <w:p w14:paraId="50A0A410" w14:textId="77777777" w:rsidR="00784920" w:rsidRPr="00A64369" w:rsidRDefault="00784920" w:rsidP="00784920">
      <w:pPr>
        <w:rPr>
          <w:sz w:val="22"/>
          <w:szCs w:val="22"/>
          <w:lang w:val="pl-PL"/>
        </w:rPr>
      </w:pPr>
      <w:r w:rsidRPr="00A64369">
        <w:rPr>
          <w:rFonts w:ascii="Arial" w:hAnsi="Arial" w:cs="Arial"/>
          <w:b/>
          <w:sz w:val="22"/>
          <w:szCs w:val="22"/>
          <w:lang w:val="pl-PL"/>
        </w:rPr>
        <w:t>95326 Kulmbach</w:t>
      </w:r>
    </w:p>
    <w:p w14:paraId="3DC2E303" w14:textId="77777777" w:rsidR="00784920" w:rsidRPr="00A64369" w:rsidRDefault="00784920" w:rsidP="00784920">
      <w:pPr>
        <w:rPr>
          <w:sz w:val="22"/>
          <w:szCs w:val="22"/>
          <w:lang w:val="pl-PL"/>
        </w:rPr>
      </w:pPr>
      <w:r w:rsidRPr="00A64369">
        <w:rPr>
          <w:rFonts w:ascii="Arial" w:hAnsi="Arial" w:cs="Arial"/>
          <w:b/>
          <w:sz w:val="22"/>
          <w:szCs w:val="22"/>
          <w:lang w:val="pl-PL"/>
        </w:rPr>
        <w:t>Telefon: 09221/709-100</w:t>
      </w:r>
    </w:p>
    <w:p w14:paraId="788BC4D3" w14:textId="617504F2" w:rsidR="00784920" w:rsidRPr="00A64369" w:rsidRDefault="00784920" w:rsidP="00784920">
      <w:pPr>
        <w:rPr>
          <w:sz w:val="22"/>
          <w:szCs w:val="22"/>
          <w:lang w:val="pl-PL"/>
        </w:rPr>
      </w:pPr>
      <w:r w:rsidRPr="00A64369">
        <w:rPr>
          <w:rFonts w:ascii="Arial" w:hAnsi="Arial" w:cs="Arial"/>
          <w:b/>
          <w:sz w:val="22"/>
          <w:szCs w:val="22"/>
          <w:lang w:val="pl-PL"/>
        </w:rPr>
        <w:t>info@dimplex.de</w:t>
      </w:r>
    </w:p>
    <w:p w14:paraId="250AD195" w14:textId="77777777" w:rsidR="00784920" w:rsidRPr="00A64369" w:rsidRDefault="00784920" w:rsidP="00784920">
      <w:pPr>
        <w:rPr>
          <w:sz w:val="22"/>
          <w:szCs w:val="22"/>
          <w:lang w:val="pl-PL"/>
        </w:rPr>
      </w:pPr>
      <w:r w:rsidRPr="00A64369">
        <w:rPr>
          <w:rFonts w:ascii="Arial" w:hAnsi="Arial" w:cs="Arial"/>
          <w:b/>
          <w:sz w:val="22"/>
          <w:szCs w:val="22"/>
          <w:lang w:val="pl-PL"/>
        </w:rPr>
        <w:t>www.dimplex.de</w:t>
      </w:r>
    </w:p>
    <w:p w14:paraId="2B170F95" w14:textId="77777777" w:rsidR="00784920" w:rsidRPr="00A64369" w:rsidRDefault="00784920" w:rsidP="00784920">
      <w:pPr>
        <w:rPr>
          <w:rFonts w:ascii="Arial" w:hAnsi="Arial" w:cs="Arial"/>
          <w:sz w:val="22"/>
          <w:szCs w:val="22"/>
          <w:lang w:val="pl-PL"/>
        </w:rPr>
      </w:pPr>
    </w:p>
    <w:p w14:paraId="2EBD816D" w14:textId="77777777" w:rsidR="00784920" w:rsidRPr="00C71D1C" w:rsidRDefault="00784920" w:rsidP="00784920">
      <w:pPr>
        <w:pStyle w:val="Textkrper"/>
        <w:widowControl/>
        <w:jc w:val="center"/>
        <w:rPr>
          <w:sz w:val="32"/>
          <w:szCs w:val="32"/>
        </w:rPr>
      </w:pPr>
      <w:r w:rsidRPr="00C71D1C">
        <w:rPr>
          <w:b/>
          <w:color w:val="000080"/>
          <w:sz w:val="32"/>
          <w:szCs w:val="32"/>
        </w:rPr>
        <w:t>Presseinformation</w:t>
      </w:r>
    </w:p>
    <w:p w14:paraId="371AF236" w14:textId="77777777" w:rsidR="00784920" w:rsidRPr="00A64369" w:rsidRDefault="00784920" w:rsidP="00784920">
      <w:pPr>
        <w:pStyle w:val="Textkrper"/>
        <w:widowControl/>
        <w:jc w:val="center"/>
        <w:rPr>
          <w:b/>
          <w:color w:val="000080"/>
          <w:sz w:val="22"/>
          <w:szCs w:val="22"/>
        </w:rPr>
      </w:pPr>
    </w:p>
    <w:p w14:paraId="14155F61" w14:textId="77777777" w:rsidR="00C71D1C" w:rsidRPr="00C71D1C" w:rsidRDefault="00C71D1C" w:rsidP="00C71D1C">
      <w:pPr>
        <w:rPr>
          <w:sz w:val="26"/>
          <w:szCs w:val="26"/>
        </w:rPr>
      </w:pPr>
      <w:r w:rsidRPr="00C71D1C">
        <w:rPr>
          <w:rFonts w:ascii="Arial" w:hAnsi="Arial" w:cs="Arial"/>
          <w:b/>
          <w:sz w:val="26"/>
          <w:szCs w:val="26"/>
          <w:lang w:val="de"/>
        </w:rPr>
        <w:t>Harald Dittrich neuer Vertriebsleiter bei Dimplex</w:t>
      </w:r>
    </w:p>
    <w:p w14:paraId="12F8B873" w14:textId="77777777" w:rsidR="00C71D1C" w:rsidRDefault="00C71D1C" w:rsidP="00C71D1C">
      <w:pPr>
        <w:rPr>
          <w:rFonts w:ascii="Arial" w:hAnsi="Arial" w:cs="Arial"/>
          <w:sz w:val="16"/>
          <w:lang w:val="de"/>
        </w:rPr>
      </w:pPr>
    </w:p>
    <w:p w14:paraId="6AC8CDB2" w14:textId="77777777" w:rsidR="00C71D1C" w:rsidRDefault="00C71D1C" w:rsidP="00C71D1C">
      <w:r>
        <w:rPr>
          <w:rFonts w:ascii="Arial" w:hAnsi="Arial" w:cs="Arial"/>
          <w:sz w:val="24"/>
          <w:szCs w:val="24"/>
          <w:lang w:val="de"/>
        </w:rPr>
        <w:t xml:space="preserve">Mit Wirkung zum 1. Januar 2022 hat Harald Dittrich bei der Glen Dimplex Deutschland GmbH die Position des Vertriebsleiters Deutschland für die Marke Dimplex übernommen. Damit verantwortet Dittrich (53) die Bereiche Vertriebsinnendienst, Key Account Management und Regionalvertrieb der Business Unit </w:t>
      </w:r>
      <w:proofErr w:type="spellStart"/>
      <w:r>
        <w:rPr>
          <w:rFonts w:ascii="Arial" w:hAnsi="Arial" w:cs="Arial"/>
          <w:sz w:val="24"/>
          <w:szCs w:val="24"/>
          <w:lang w:val="de"/>
        </w:rPr>
        <w:t>Heating</w:t>
      </w:r>
      <w:proofErr w:type="spellEnd"/>
      <w:r>
        <w:rPr>
          <w:rFonts w:ascii="Arial" w:hAnsi="Arial" w:cs="Arial"/>
          <w:sz w:val="24"/>
          <w:szCs w:val="24"/>
          <w:lang w:val="de"/>
        </w:rPr>
        <w:t xml:space="preserve"> &amp; Ventilation. In seiner Funktion berichtet er an Heiko Folgmann, Gesch</w:t>
      </w:r>
      <w:r>
        <w:rPr>
          <w:rFonts w:ascii="Arial" w:hAnsi="Arial" w:cs="Arial"/>
          <w:sz w:val="24"/>
          <w:lang w:val="de"/>
        </w:rPr>
        <w:t xml:space="preserve">äftsführer und zuständig für die Business Unit </w:t>
      </w:r>
      <w:proofErr w:type="spellStart"/>
      <w:r>
        <w:rPr>
          <w:rFonts w:ascii="Arial" w:hAnsi="Arial" w:cs="Arial"/>
          <w:sz w:val="24"/>
          <w:lang w:val="de"/>
        </w:rPr>
        <w:t>Heating</w:t>
      </w:r>
      <w:proofErr w:type="spellEnd"/>
      <w:r>
        <w:rPr>
          <w:rFonts w:ascii="Arial" w:hAnsi="Arial" w:cs="Arial"/>
          <w:sz w:val="24"/>
          <w:lang w:val="de"/>
        </w:rPr>
        <w:t xml:space="preserve"> and Ventilation.</w:t>
      </w:r>
    </w:p>
    <w:p w14:paraId="34880F2A" w14:textId="77777777" w:rsidR="00C71D1C" w:rsidRDefault="00C71D1C" w:rsidP="00C71D1C"/>
    <w:p w14:paraId="62BA8E81" w14:textId="77777777" w:rsidR="00C71D1C" w:rsidRDefault="00C71D1C" w:rsidP="00C71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Arial" w:hAnsi="Arial" w:cs="Arial"/>
          <w:sz w:val="24"/>
          <w:szCs w:val="24"/>
          <w:lang w:val="de"/>
        </w:rPr>
        <w:t>Dittrich verfügt über eine langjährige Erfahrung im Bereich des SHK-Fachhandwerks, dem SHK-Großhandel und der Heizungs-Industrie mit dem Schwerpunkt Regenerative Energien. Er wechselte Mai 2020 als Key Account Manager zu Dimplex. Vor dieser Tätigkeit war er als Regionalverkaufsleiter Bayern für einen namhaften Heizungshersteller tätig.</w:t>
      </w:r>
    </w:p>
    <w:p w14:paraId="523FFEC9" w14:textId="77777777" w:rsidR="00C71D1C" w:rsidRDefault="00C71D1C" w:rsidP="00C71D1C">
      <w:pPr>
        <w:rPr>
          <w:rFonts w:ascii="Arial" w:hAnsi="Arial" w:cs="Arial"/>
          <w:sz w:val="24"/>
          <w:lang w:val="de"/>
        </w:rPr>
      </w:pPr>
    </w:p>
    <w:p w14:paraId="3243EE3B" w14:textId="476F2BE2" w:rsidR="00C71D1C" w:rsidRDefault="00C71D1C" w:rsidP="00C71D1C">
      <w:pPr>
        <w:rPr>
          <w:rFonts w:ascii="Arial" w:hAnsi="Arial" w:cs="Arial"/>
          <w:sz w:val="24"/>
          <w:lang w:val="de"/>
        </w:rPr>
      </w:pPr>
      <w:r>
        <w:rPr>
          <w:noProof/>
        </w:rPr>
        <w:drawing>
          <wp:anchor distT="0" distB="0" distL="0" distR="0" simplePos="0" relativeHeight="251659264" behindDoc="0" locked="0" layoutInCell="1" allowOverlap="1" wp14:anchorId="1ECF5C51" wp14:editId="1F457A3D">
            <wp:simplePos x="0" y="0"/>
            <wp:positionH relativeFrom="column">
              <wp:posOffset>-4445</wp:posOffset>
            </wp:positionH>
            <wp:positionV relativeFrom="paragraph">
              <wp:posOffset>57150</wp:posOffset>
            </wp:positionV>
            <wp:extent cx="3004820" cy="2002790"/>
            <wp:effectExtent l="0" t="0" r="508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 t="-5" r="-3" b="-5"/>
                    <a:stretch>
                      <a:fillRect/>
                    </a:stretch>
                  </pic:blipFill>
                  <pic:spPr bwMode="auto">
                    <a:xfrm>
                      <a:off x="0" y="0"/>
                      <a:ext cx="3004820" cy="200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170B66" w14:textId="77777777" w:rsidR="00C71D1C" w:rsidRDefault="00C71D1C" w:rsidP="00C71D1C">
      <w:pPr>
        <w:rPr>
          <w:rFonts w:ascii="Arial" w:hAnsi="Arial" w:cs="Arial"/>
          <w:sz w:val="24"/>
          <w:lang w:val="de"/>
        </w:rPr>
      </w:pPr>
    </w:p>
    <w:p w14:paraId="561D2A36" w14:textId="77777777" w:rsidR="00C71D1C" w:rsidRDefault="00C71D1C" w:rsidP="00C71D1C">
      <w:pPr>
        <w:rPr>
          <w:rFonts w:ascii="Arial" w:hAnsi="Arial" w:cs="Arial"/>
          <w:sz w:val="24"/>
          <w:lang w:val="de"/>
        </w:rPr>
      </w:pPr>
    </w:p>
    <w:p w14:paraId="37E931A9" w14:textId="77777777" w:rsidR="00C71D1C" w:rsidRDefault="00C71D1C" w:rsidP="00C71D1C">
      <w:pPr>
        <w:rPr>
          <w:rFonts w:ascii="Arial" w:hAnsi="Arial" w:cs="Arial"/>
          <w:sz w:val="24"/>
          <w:lang w:val="de"/>
        </w:rPr>
      </w:pPr>
    </w:p>
    <w:p w14:paraId="0822E449" w14:textId="77777777" w:rsidR="00C71D1C" w:rsidRDefault="00C71D1C" w:rsidP="00C71D1C">
      <w:pPr>
        <w:rPr>
          <w:rFonts w:cs="Arial"/>
          <w:sz w:val="24"/>
          <w:lang w:val="de"/>
        </w:rPr>
      </w:pPr>
    </w:p>
    <w:p w14:paraId="3D9C675D" w14:textId="77777777" w:rsidR="00C71D1C" w:rsidRDefault="00C71D1C" w:rsidP="00C71D1C">
      <w:pPr>
        <w:rPr>
          <w:rFonts w:cs="Arial"/>
          <w:sz w:val="24"/>
          <w:lang w:val="de"/>
        </w:rPr>
      </w:pPr>
    </w:p>
    <w:p w14:paraId="34362005" w14:textId="77777777" w:rsidR="00C71D1C" w:rsidRDefault="00C71D1C" w:rsidP="00C71D1C">
      <w:pPr>
        <w:rPr>
          <w:rFonts w:cs="Arial"/>
          <w:sz w:val="24"/>
          <w:lang w:val="de"/>
        </w:rPr>
      </w:pPr>
    </w:p>
    <w:p w14:paraId="1B77335D" w14:textId="77777777" w:rsidR="00C71D1C" w:rsidRDefault="00C71D1C" w:rsidP="00C71D1C">
      <w:pPr>
        <w:rPr>
          <w:rFonts w:cs="Arial"/>
          <w:sz w:val="24"/>
          <w:lang w:val="de"/>
        </w:rPr>
      </w:pPr>
    </w:p>
    <w:p w14:paraId="46FA3E91" w14:textId="77777777" w:rsidR="00C71D1C" w:rsidRDefault="00C71D1C" w:rsidP="00C71D1C">
      <w:pPr>
        <w:rPr>
          <w:rFonts w:cs="Arial"/>
          <w:sz w:val="24"/>
          <w:lang w:val="de"/>
        </w:rPr>
      </w:pPr>
    </w:p>
    <w:p w14:paraId="093F1AF8" w14:textId="77777777" w:rsidR="00C71D1C" w:rsidRDefault="00C71D1C" w:rsidP="00C71D1C">
      <w:pPr>
        <w:rPr>
          <w:rFonts w:cs="Arial"/>
          <w:sz w:val="24"/>
          <w:lang w:val="de"/>
        </w:rPr>
      </w:pPr>
    </w:p>
    <w:p w14:paraId="54FA4AD9" w14:textId="77777777" w:rsidR="00C71D1C" w:rsidRDefault="00C71D1C" w:rsidP="00C71D1C">
      <w:pPr>
        <w:rPr>
          <w:rFonts w:cs="Arial"/>
          <w:sz w:val="24"/>
          <w:lang w:val="de"/>
        </w:rPr>
      </w:pPr>
    </w:p>
    <w:p w14:paraId="21164DDC" w14:textId="77777777" w:rsidR="00C71D1C" w:rsidRDefault="00C71D1C" w:rsidP="00C71D1C">
      <w:pPr>
        <w:rPr>
          <w:rFonts w:cs="Arial"/>
          <w:sz w:val="24"/>
          <w:lang w:val="de"/>
        </w:rPr>
      </w:pPr>
    </w:p>
    <w:p w14:paraId="2AC91CAE" w14:textId="77777777" w:rsidR="00C71D1C" w:rsidRDefault="00C71D1C" w:rsidP="00C71D1C">
      <w:r>
        <w:rPr>
          <w:rFonts w:ascii="Arial" w:hAnsi="Arial" w:cs="Arial"/>
          <w:sz w:val="24"/>
          <w:szCs w:val="24"/>
          <w:lang w:val="de"/>
        </w:rPr>
        <w:t>Harald Dittrich wurde bei Glen Dimplex vom  Key Account Manager zum Vertriebsleiter Deutschland der Marke Dimplex befördert.</w:t>
      </w:r>
    </w:p>
    <w:p w14:paraId="33F5428A" w14:textId="77777777" w:rsidR="00A64369" w:rsidRPr="00A64369" w:rsidRDefault="00A64369" w:rsidP="00A64369">
      <w:pPr>
        <w:rPr>
          <w:rFonts w:ascii="Arial" w:hAnsi="Arial" w:cs="Arial"/>
          <w:sz w:val="22"/>
          <w:szCs w:val="22"/>
          <w:lang w:val="de"/>
        </w:rPr>
      </w:pPr>
    </w:p>
    <w:p w14:paraId="630664F9" w14:textId="77777777" w:rsidR="00A64369" w:rsidRPr="00A64369" w:rsidRDefault="00A64369" w:rsidP="00A64369">
      <w:pPr>
        <w:rPr>
          <w:sz w:val="22"/>
          <w:szCs w:val="22"/>
        </w:rPr>
      </w:pPr>
      <w:r w:rsidRPr="00A64369">
        <w:rPr>
          <w:rFonts w:ascii="Arial" w:hAnsi="Arial" w:cs="Arial"/>
          <w:sz w:val="22"/>
          <w:szCs w:val="22"/>
          <w:lang w:val="de"/>
        </w:rPr>
        <w:t>Bildnachweis: Glen Dimplex Deutschland</w:t>
      </w:r>
    </w:p>
    <w:p w14:paraId="0AA1E5AA" w14:textId="7FF4723C" w:rsidR="00DA2A3B" w:rsidRPr="00A64369" w:rsidRDefault="00DA2A3B" w:rsidP="00784920">
      <w:pPr>
        <w:rPr>
          <w:rFonts w:ascii="Arial" w:hAnsi="Arial" w:cs="Arial"/>
          <w:sz w:val="22"/>
          <w:szCs w:val="22"/>
          <w:lang w:val="de"/>
        </w:rPr>
      </w:pPr>
    </w:p>
    <w:p w14:paraId="347946DE" w14:textId="77777777" w:rsidR="00DA2A3B" w:rsidRPr="00A64369" w:rsidRDefault="00DA2A3B" w:rsidP="00DA2A3B">
      <w:pPr>
        <w:pStyle w:val="TextA"/>
        <w:spacing w:line="276" w:lineRule="auto"/>
        <w:rPr>
          <w:rFonts w:ascii="Arial" w:eastAsia="Glen Dimplex Sans Light" w:hAnsi="Arial" w:cs="Arial"/>
          <w:color w:val="auto"/>
          <w:sz w:val="22"/>
          <w:szCs w:val="22"/>
        </w:rPr>
      </w:pPr>
      <w:r w:rsidRPr="00A64369">
        <w:rPr>
          <w:rFonts w:ascii="Arial" w:eastAsia="Glen Dimplex Sans Light" w:hAnsi="Arial" w:cs="Arial"/>
          <w:b/>
          <w:bCs/>
          <w:color w:val="auto"/>
          <w:sz w:val="22"/>
          <w:szCs w:val="22"/>
        </w:rPr>
        <w:t xml:space="preserve">Kontakt: </w:t>
      </w:r>
      <w:r w:rsidRPr="00A64369">
        <w:rPr>
          <w:rFonts w:ascii="Arial" w:eastAsia="Glen Dimplex Sans Light" w:hAnsi="Arial" w:cs="Arial"/>
          <w:b/>
          <w:bCs/>
          <w:color w:val="auto"/>
          <w:sz w:val="22"/>
          <w:szCs w:val="22"/>
        </w:rPr>
        <w:br/>
      </w:r>
      <w:r w:rsidRPr="00A64369">
        <w:rPr>
          <w:rFonts w:ascii="Arial" w:eastAsia="Glen Dimplex Sans Light" w:hAnsi="Arial" w:cs="Arial"/>
          <w:color w:val="auto"/>
          <w:sz w:val="22"/>
          <w:szCs w:val="22"/>
        </w:rPr>
        <w:t xml:space="preserve">Anja Fischer, </w:t>
      </w:r>
      <w:proofErr w:type="spellStart"/>
      <w:r w:rsidRPr="00A64369">
        <w:rPr>
          <w:rFonts w:ascii="Arial" w:eastAsia="Glen Dimplex Sans Light" w:hAnsi="Arial" w:cs="Arial"/>
          <w:color w:val="auto"/>
          <w:sz w:val="22"/>
          <w:szCs w:val="22"/>
        </w:rPr>
        <w:t>Director</w:t>
      </w:r>
      <w:proofErr w:type="spellEnd"/>
      <w:r w:rsidRPr="00A64369">
        <w:rPr>
          <w:rFonts w:ascii="Arial" w:eastAsia="Glen Dimplex Sans Light" w:hAnsi="Arial" w:cs="Arial"/>
          <w:color w:val="auto"/>
          <w:sz w:val="22"/>
          <w:szCs w:val="22"/>
        </w:rPr>
        <w:t xml:space="preserve"> Marketing </w:t>
      </w:r>
      <w:proofErr w:type="spellStart"/>
      <w:r w:rsidRPr="00A64369">
        <w:rPr>
          <w:rFonts w:ascii="Arial" w:eastAsia="Glen Dimplex Sans Light" w:hAnsi="Arial" w:cs="Arial"/>
          <w:color w:val="auto"/>
          <w:sz w:val="22"/>
          <w:szCs w:val="22"/>
        </w:rPr>
        <w:t>Heating</w:t>
      </w:r>
      <w:proofErr w:type="spellEnd"/>
      <w:r w:rsidRPr="00A64369">
        <w:rPr>
          <w:rFonts w:ascii="Arial" w:eastAsia="Glen Dimplex Sans Light" w:hAnsi="Arial" w:cs="Arial"/>
          <w:color w:val="auto"/>
          <w:sz w:val="22"/>
          <w:szCs w:val="22"/>
        </w:rPr>
        <w:t xml:space="preserve"> &amp; Ventilation</w:t>
      </w:r>
    </w:p>
    <w:p w14:paraId="2BA078C8" w14:textId="77777777" w:rsidR="00DA2A3B" w:rsidRPr="00A64369" w:rsidRDefault="00DA2A3B" w:rsidP="00DA2A3B">
      <w:pPr>
        <w:pStyle w:val="TextA"/>
        <w:spacing w:line="276" w:lineRule="auto"/>
        <w:rPr>
          <w:rFonts w:ascii="Arial" w:eastAsia="Glen Dimplex Sans Light" w:hAnsi="Arial" w:cs="Arial"/>
          <w:color w:val="auto"/>
          <w:sz w:val="22"/>
          <w:szCs w:val="22"/>
        </w:rPr>
      </w:pPr>
      <w:r w:rsidRPr="00A64369">
        <w:rPr>
          <w:rFonts w:ascii="Arial" w:eastAsia="Glen Dimplex Sans Light" w:hAnsi="Arial" w:cs="Arial"/>
          <w:color w:val="auto"/>
          <w:sz w:val="22"/>
          <w:szCs w:val="22"/>
        </w:rPr>
        <w:t>E    anja.fischer@glendimplex.de</w:t>
      </w:r>
    </w:p>
    <w:p w14:paraId="46466B18" w14:textId="77777777" w:rsidR="00DA2A3B" w:rsidRPr="00A64369" w:rsidRDefault="00DA2A3B" w:rsidP="00DA2A3B">
      <w:pPr>
        <w:spacing w:line="276" w:lineRule="auto"/>
        <w:jc w:val="both"/>
        <w:rPr>
          <w:rFonts w:ascii="Arial" w:eastAsia="Glen Dimplex Sans Light" w:hAnsi="Arial" w:cs="Arial"/>
          <w:color w:val="auto"/>
          <w:sz w:val="22"/>
          <w:szCs w:val="22"/>
        </w:rPr>
      </w:pPr>
      <w:r w:rsidRPr="00A64369">
        <w:rPr>
          <w:rFonts w:ascii="Arial" w:eastAsia="Glen Dimplex Sans Light" w:hAnsi="Arial" w:cs="Arial"/>
          <w:color w:val="auto"/>
          <w:sz w:val="22"/>
          <w:szCs w:val="22"/>
        </w:rPr>
        <w:t>M   +49 151 599 51 260</w:t>
      </w:r>
    </w:p>
    <w:sectPr w:rsidR="00DA2A3B" w:rsidRPr="00A64369" w:rsidSect="002D2370">
      <w:headerReference w:type="default" r:id="rId9"/>
      <w:pgSz w:w="11900" w:h="16840"/>
      <w:pgMar w:top="1452"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08E0" w14:textId="77777777" w:rsidR="00EB27AB" w:rsidRDefault="00EB27AB">
      <w:pPr>
        <w:spacing w:line="240" w:lineRule="auto"/>
      </w:pPr>
      <w:r>
        <w:separator/>
      </w:r>
    </w:p>
  </w:endnote>
  <w:endnote w:type="continuationSeparator" w:id="0">
    <w:p w14:paraId="3156B835" w14:textId="77777777" w:rsidR="00EB27AB" w:rsidRDefault="00EB2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FCE4" w14:textId="77777777" w:rsidR="00EB27AB" w:rsidRDefault="00EB27AB">
      <w:pPr>
        <w:spacing w:line="240" w:lineRule="auto"/>
      </w:pPr>
      <w:r>
        <w:separator/>
      </w:r>
    </w:p>
  </w:footnote>
  <w:footnote w:type="continuationSeparator" w:id="0">
    <w:p w14:paraId="421D1395" w14:textId="77777777" w:rsidR="00EB27AB" w:rsidRDefault="00EB2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033A"/>
    <w:rsid w:val="00122A25"/>
    <w:rsid w:val="0013132E"/>
    <w:rsid w:val="00133CFB"/>
    <w:rsid w:val="00150DC6"/>
    <w:rsid w:val="001562B1"/>
    <w:rsid w:val="00160DF0"/>
    <w:rsid w:val="001712BD"/>
    <w:rsid w:val="00182DD6"/>
    <w:rsid w:val="001A00AA"/>
    <w:rsid w:val="001D2C1C"/>
    <w:rsid w:val="001E2ED2"/>
    <w:rsid w:val="001F1A1A"/>
    <w:rsid w:val="0022164A"/>
    <w:rsid w:val="002617A8"/>
    <w:rsid w:val="00266506"/>
    <w:rsid w:val="002732BD"/>
    <w:rsid w:val="00281D27"/>
    <w:rsid w:val="002914B9"/>
    <w:rsid w:val="002A6363"/>
    <w:rsid w:val="002B0D03"/>
    <w:rsid w:val="002B47D4"/>
    <w:rsid w:val="002D01B8"/>
    <w:rsid w:val="002D2370"/>
    <w:rsid w:val="002E0762"/>
    <w:rsid w:val="002E5ABB"/>
    <w:rsid w:val="002F4887"/>
    <w:rsid w:val="0031555A"/>
    <w:rsid w:val="00333B60"/>
    <w:rsid w:val="00336CB4"/>
    <w:rsid w:val="00346D30"/>
    <w:rsid w:val="003776FF"/>
    <w:rsid w:val="00385C65"/>
    <w:rsid w:val="003A64B4"/>
    <w:rsid w:val="003D7614"/>
    <w:rsid w:val="00411030"/>
    <w:rsid w:val="0044394C"/>
    <w:rsid w:val="004441CF"/>
    <w:rsid w:val="00451B6D"/>
    <w:rsid w:val="004715BC"/>
    <w:rsid w:val="0048077A"/>
    <w:rsid w:val="004A5AB8"/>
    <w:rsid w:val="004B4E09"/>
    <w:rsid w:val="004C0E41"/>
    <w:rsid w:val="004C4D8F"/>
    <w:rsid w:val="004D7FC3"/>
    <w:rsid w:val="004F2DA1"/>
    <w:rsid w:val="00525D7E"/>
    <w:rsid w:val="00526347"/>
    <w:rsid w:val="00554B47"/>
    <w:rsid w:val="00566E5C"/>
    <w:rsid w:val="005734D2"/>
    <w:rsid w:val="0057411C"/>
    <w:rsid w:val="00577949"/>
    <w:rsid w:val="005D3B45"/>
    <w:rsid w:val="00604ED2"/>
    <w:rsid w:val="00607F01"/>
    <w:rsid w:val="0064257D"/>
    <w:rsid w:val="006451EF"/>
    <w:rsid w:val="00655039"/>
    <w:rsid w:val="006663DF"/>
    <w:rsid w:val="006B0DF2"/>
    <w:rsid w:val="006B28A8"/>
    <w:rsid w:val="006E36D7"/>
    <w:rsid w:val="006E51AF"/>
    <w:rsid w:val="00705BB8"/>
    <w:rsid w:val="00714639"/>
    <w:rsid w:val="00764857"/>
    <w:rsid w:val="007673A3"/>
    <w:rsid w:val="00776F9A"/>
    <w:rsid w:val="00784920"/>
    <w:rsid w:val="00786DCB"/>
    <w:rsid w:val="007B2EC3"/>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07061"/>
    <w:rsid w:val="00956593"/>
    <w:rsid w:val="00967286"/>
    <w:rsid w:val="009A5746"/>
    <w:rsid w:val="009C7B35"/>
    <w:rsid w:val="009D4B64"/>
    <w:rsid w:val="009E493D"/>
    <w:rsid w:val="00A009C0"/>
    <w:rsid w:val="00A01A4A"/>
    <w:rsid w:val="00A0278B"/>
    <w:rsid w:val="00A05CDE"/>
    <w:rsid w:val="00A11051"/>
    <w:rsid w:val="00A35F96"/>
    <w:rsid w:val="00A630A0"/>
    <w:rsid w:val="00A64369"/>
    <w:rsid w:val="00A746D4"/>
    <w:rsid w:val="00AD410D"/>
    <w:rsid w:val="00B0310B"/>
    <w:rsid w:val="00B25D0C"/>
    <w:rsid w:val="00B43EC0"/>
    <w:rsid w:val="00B52499"/>
    <w:rsid w:val="00B52E09"/>
    <w:rsid w:val="00B66B96"/>
    <w:rsid w:val="00B718B2"/>
    <w:rsid w:val="00B72F29"/>
    <w:rsid w:val="00B8607D"/>
    <w:rsid w:val="00B86175"/>
    <w:rsid w:val="00B9404A"/>
    <w:rsid w:val="00B96339"/>
    <w:rsid w:val="00BA0D0D"/>
    <w:rsid w:val="00BC2CBF"/>
    <w:rsid w:val="00BD7E2A"/>
    <w:rsid w:val="00C443B7"/>
    <w:rsid w:val="00C57A82"/>
    <w:rsid w:val="00C65C51"/>
    <w:rsid w:val="00C71D1C"/>
    <w:rsid w:val="00CA0090"/>
    <w:rsid w:val="00CA644A"/>
    <w:rsid w:val="00CB52D0"/>
    <w:rsid w:val="00CC7C6E"/>
    <w:rsid w:val="00CD3FAA"/>
    <w:rsid w:val="00CD4358"/>
    <w:rsid w:val="00CD7A21"/>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A2A3B"/>
    <w:rsid w:val="00DB2DEA"/>
    <w:rsid w:val="00DB39BF"/>
    <w:rsid w:val="00DC1C8E"/>
    <w:rsid w:val="00DE55CD"/>
    <w:rsid w:val="00DF7298"/>
    <w:rsid w:val="00E151FD"/>
    <w:rsid w:val="00E17450"/>
    <w:rsid w:val="00E21BA6"/>
    <w:rsid w:val="00E45B57"/>
    <w:rsid w:val="00E80243"/>
    <w:rsid w:val="00E8185D"/>
    <w:rsid w:val="00E90621"/>
    <w:rsid w:val="00E923EA"/>
    <w:rsid w:val="00EA310B"/>
    <w:rsid w:val="00EB13FD"/>
    <w:rsid w:val="00EB27AB"/>
    <w:rsid w:val="00F33E88"/>
    <w:rsid w:val="00FA2B47"/>
    <w:rsid w:val="00FA336B"/>
    <w:rsid w:val="00FC104A"/>
    <w:rsid w:val="00FC1A51"/>
    <w:rsid w:val="00FD199E"/>
    <w:rsid w:val="00FF3501"/>
    <w:rsid w:val="00FF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Neuner Nadine</cp:lastModifiedBy>
  <cp:revision>8</cp:revision>
  <cp:lastPrinted>2020-10-06T10:22:00Z</cp:lastPrinted>
  <dcterms:created xsi:type="dcterms:W3CDTF">2021-10-21T09:15:00Z</dcterms:created>
  <dcterms:modified xsi:type="dcterms:W3CDTF">2022-01-21T09:18:00Z</dcterms:modified>
</cp:coreProperties>
</file>