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7" w:rsidRPr="003577DF" w:rsidRDefault="001F0A07">
      <w:pPr>
        <w:pStyle w:val="Titel"/>
        <w:jc w:val="both"/>
        <w:rPr>
          <w:rFonts w:ascii="Arial" w:eastAsia="Glen Dimplex Sans Light" w:hAnsi="Arial" w:cs="Arial"/>
          <w:color w:val="auto"/>
          <w:sz w:val="20"/>
          <w:szCs w:val="20"/>
        </w:rPr>
      </w:pPr>
    </w:p>
    <w:p w:rsidR="001F0A07" w:rsidRPr="003577DF"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3577DF"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D0683A" w:rsidRPr="003577DF" w:rsidRDefault="008A1BD5" w:rsidP="00D0683A">
      <w:pPr>
        <w:spacing w:after="240" w:line="288" w:lineRule="auto"/>
        <w:rPr>
          <w:rFonts w:ascii="Arial" w:eastAsia="Glen Dimplex Sans Light" w:hAnsi="Arial" w:cs="Arial"/>
          <w:b/>
          <w:bCs/>
          <w:color w:val="auto"/>
          <w:sz w:val="34"/>
          <w:szCs w:val="34"/>
        </w:rPr>
      </w:pPr>
      <w:r w:rsidRPr="003577DF">
        <w:rPr>
          <w:rFonts w:ascii="Arial" w:eastAsia="Glen Dimplex Sans Light" w:hAnsi="Arial" w:cs="Arial"/>
          <w:b/>
          <w:bCs/>
          <w:color w:val="auto"/>
          <w:sz w:val="34"/>
          <w:szCs w:val="34"/>
        </w:rPr>
        <w:t xml:space="preserve">Dimplex: </w:t>
      </w:r>
      <w:r w:rsidR="00212E93" w:rsidRPr="003577DF">
        <w:rPr>
          <w:rFonts w:ascii="Arial" w:eastAsia="Glen Dimplex Sans Light" w:hAnsi="Arial" w:cs="Arial"/>
          <w:b/>
          <w:bCs/>
          <w:color w:val="auto"/>
          <w:sz w:val="34"/>
          <w:szCs w:val="34"/>
        </w:rPr>
        <w:t>LA 60S-TU(R)</w:t>
      </w:r>
      <w:r w:rsidR="00D0683A" w:rsidRPr="003577DF">
        <w:rPr>
          <w:rFonts w:ascii="Arial" w:eastAsia="Glen Dimplex Sans Light" w:hAnsi="Arial" w:cs="Arial"/>
          <w:b/>
          <w:bCs/>
          <w:color w:val="auto"/>
          <w:sz w:val="34"/>
          <w:szCs w:val="34"/>
        </w:rPr>
        <w:t>.</w:t>
      </w:r>
      <w:r w:rsidR="00D0683A" w:rsidRPr="003577DF">
        <w:rPr>
          <w:rFonts w:ascii="Arial" w:eastAsia="Glen Dimplex Sans Light" w:hAnsi="Arial" w:cs="Arial"/>
          <w:b/>
          <w:bCs/>
          <w:color w:val="auto"/>
          <w:sz w:val="34"/>
          <w:szCs w:val="34"/>
        </w:rPr>
        <w:br/>
      </w:r>
      <w:r w:rsidR="00212E93" w:rsidRPr="003577DF">
        <w:rPr>
          <w:rFonts w:ascii="Arial" w:eastAsia="Glen Dimplex Sans Light" w:hAnsi="Arial" w:cs="Arial"/>
          <w:bCs/>
          <w:color w:val="auto"/>
          <w:sz w:val="34"/>
          <w:szCs w:val="34"/>
        </w:rPr>
        <w:t>Für Heizen und Kühlen im großen Stil.</w:t>
      </w:r>
    </w:p>
    <w:p w:rsidR="00212E93" w:rsidRPr="003577DF" w:rsidRDefault="00212E93" w:rsidP="00212E93">
      <w:pPr>
        <w:spacing w:after="240" w:line="288" w:lineRule="auto"/>
        <w:jc w:val="both"/>
        <w:rPr>
          <w:rFonts w:ascii="Arial" w:eastAsia="Glen Dimplex Sans Light" w:hAnsi="Arial" w:cs="Arial"/>
          <w:b/>
          <w:bCs/>
          <w:color w:val="auto"/>
        </w:rPr>
      </w:pPr>
      <w:r w:rsidRPr="003577DF">
        <w:rPr>
          <w:rFonts w:ascii="Arial" w:eastAsia="Glen Dimplex Sans Light" w:hAnsi="Arial" w:cs="Arial"/>
          <w:b/>
          <w:bCs/>
          <w:color w:val="auto"/>
        </w:rPr>
        <w:t>Die neue Wärmepumpe LA 60S-TU(R) von Glen Dimplex Deutschland ist das perfekte Heiz- und Kühlsystem für große Gebäude im Wohnungsbau und für den gewerblichen Einsatz. Als Monoblock-Wärmepumpe ist sie für die Außenaufstellung konzipiert.</w:t>
      </w:r>
    </w:p>
    <w:p w:rsidR="00ED2D2B" w:rsidRPr="003577DF" w:rsidRDefault="00212E93" w:rsidP="00ED2D2B">
      <w:pPr>
        <w:spacing w:after="240" w:line="288" w:lineRule="auto"/>
        <w:jc w:val="both"/>
        <w:rPr>
          <w:rFonts w:ascii="Arial" w:eastAsia="Glen Dimplex Sans Light" w:hAnsi="Arial" w:cs="Arial"/>
          <w:bCs/>
          <w:color w:val="auto"/>
        </w:rPr>
      </w:pPr>
      <w:r w:rsidRPr="003577DF">
        <w:rPr>
          <w:rFonts w:ascii="Arial" w:eastAsia="Glen Dimplex Sans Light" w:hAnsi="Arial" w:cs="Arial"/>
          <w:bCs/>
          <w:color w:val="auto"/>
        </w:rPr>
        <w:t>Mit bis zu 60 kW Gebäudewärmebedarf ist die neue Luft/Wasser-Wärmepumpe LA 60S-TU(R) der Marke Dimplex von Glen Dimplex Deutschland bestens ausgelegt für Großobjekte wie Mehrfamilienhäuser oder Bürogebäude. Sie eignet sich hervorragend für die Heizung und Kühlung von Gebäuden im Neubau und im Bestand sowie zur Bereitstellung von Prozesswärme im gewerblichen und industriellen Einsatz. Die Wärmepumpe arbeitet hocheffizient, mit zwei Verdichtern, die immer bedarfsgerecht und kostenoptimiert eingesetzt werden sowie reversibel für umweltfreundliches Heizen und Kühlen. Die Wärmepumpe gibt es aber auch in der Variante LA 60S-TU zum Heiz</w:t>
      </w:r>
      <w:r w:rsidR="00A96153" w:rsidRPr="003577DF">
        <w:rPr>
          <w:rFonts w:ascii="Arial" w:eastAsia="Glen Dimplex Sans Light" w:hAnsi="Arial" w:cs="Arial"/>
          <w:bCs/>
          <w:color w:val="auto"/>
        </w:rPr>
        <w:t>en und zur Warmwasserbereitung.</w:t>
      </w:r>
      <w:r w:rsidR="00ED2D2B" w:rsidRPr="003577DF">
        <w:rPr>
          <w:rFonts w:ascii="Arial" w:eastAsia="Glen Dimplex Sans Light" w:hAnsi="Arial" w:cs="Arial"/>
          <w:bCs/>
          <w:color w:val="auto"/>
        </w:rPr>
        <w:t xml:space="preserve"> </w:t>
      </w:r>
      <w:r w:rsidR="00ED2D2B" w:rsidRPr="003577DF">
        <w:rPr>
          <w:rFonts w:ascii="Arial" w:eastAsia="Glen Dimplex Sans Light" w:hAnsi="Arial" w:cs="Arial"/>
          <w:bCs/>
          <w:color w:val="auto"/>
        </w:rPr>
        <w:br/>
      </w:r>
      <w:r w:rsidR="00A96153" w:rsidRPr="003577DF">
        <w:rPr>
          <w:rFonts w:ascii="Arial" w:eastAsia="Glen Dimplex Sans Light" w:hAnsi="Arial" w:cs="Arial"/>
          <w:bCs/>
          <w:color w:val="auto"/>
        </w:rPr>
        <w:br/>
      </w:r>
      <w:r w:rsidRPr="003577DF">
        <w:rPr>
          <w:rFonts w:ascii="Arial" w:eastAsia="Glen Dimplex Sans Light" w:hAnsi="Arial" w:cs="Arial"/>
          <w:bCs/>
          <w:color w:val="auto"/>
        </w:rPr>
        <w:t xml:space="preserve">Die neue Wärmepumpe arbeitet besonders leise durch drehzahlgeregelte Ventilatoren und einen schalloptimierten </w:t>
      </w:r>
      <w:proofErr w:type="spellStart"/>
      <w:r w:rsidRPr="003577DF">
        <w:rPr>
          <w:rFonts w:ascii="Arial" w:eastAsia="Glen Dimplex Sans Light" w:hAnsi="Arial" w:cs="Arial"/>
          <w:bCs/>
          <w:color w:val="auto"/>
        </w:rPr>
        <w:t>Verdichterraum</w:t>
      </w:r>
      <w:proofErr w:type="spellEnd"/>
      <w:r w:rsidRPr="003577DF">
        <w:rPr>
          <w:rFonts w:ascii="Arial" w:eastAsia="Glen Dimplex Sans Light" w:hAnsi="Arial" w:cs="Arial"/>
          <w:bCs/>
          <w:color w:val="auto"/>
        </w:rPr>
        <w:t>. Die Ventilatoren sind unsichtbar verdeckt. Die Anlage kann problemlos auch auf dem Gebäudedach platziert werden. Da die Heizungsanschlüsse sowohl nach unten als auch nach hinten abgeführt werden können, ist eine sehr flexible Einbettung in die gesamt</w:t>
      </w:r>
      <w:r w:rsidR="00A96153" w:rsidRPr="003577DF">
        <w:rPr>
          <w:rFonts w:ascii="Arial" w:eastAsia="Glen Dimplex Sans Light" w:hAnsi="Arial" w:cs="Arial"/>
          <w:bCs/>
          <w:color w:val="auto"/>
        </w:rPr>
        <w:t xml:space="preserve">e Gebäude-Architektur möglich. </w:t>
      </w:r>
    </w:p>
    <w:p w:rsidR="00212E93" w:rsidRPr="003577DF" w:rsidRDefault="00ED2D2B" w:rsidP="00ED2D2B">
      <w:pPr>
        <w:spacing w:after="240" w:line="288" w:lineRule="auto"/>
        <w:jc w:val="both"/>
        <w:rPr>
          <w:rFonts w:ascii="Arial" w:eastAsia="Glen Dimplex Sans Light" w:hAnsi="Arial" w:cs="Arial"/>
          <w:bCs/>
          <w:color w:val="auto"/>
        </w:rPr>
      </w:pPr>
      <w:r w:rsidRPr="003577DF">
        <w:rPr>
          <w:rFonts w:ascii="Arial" w:eastAsia="Glen Dimplex Sans Light" w:hAnsi="Arial" w:cs="Arial"/>
          <w:bCs/>
          <w:color w:val="auto"/>
        </w:rPr>
        <w:t>Das eingesetzte Kältemittel R407C ist durch den niedrigen GWP-Wert von 1.774 zukunftsfähig und entspricht den aktuellen Vorgaben der F-Gase-Verordnung.</w:t>
      </w:r>
      <w:r w:rsidRPr="003577DF">
        <w:rPr>
          <w:rFonts w:ascii="Arial" w:eastAsia="Glen Dimplex Sans Light" w:hAnsi="Arial" w:cs="Arial"/>
          <w:bCs/>
          <w:color w:val="auto"/>
        </w:rPr>
        <w:br/>
      </w:r>
      <w:r w:rsidR="00A96153" w:rsidRPr="003577DF">
        <w:rPr>
          <w:rFonts w:ascii="Arial" w:eastAsia="Glen Dimplex Sans Light" w:hAnsi="Arial" w:cs="Arial"/>
          <w:bCs/>
          <w:color w:val="auto"/>
        </w:rPr>
        <w:br/>
      </w:r>
      <w:r w:rsidR="00212E93" w:rsidRPr="003577DF">
        <w:rPr>
          <w:rFonts w:ascii="Arial" w:eastAsia="Glen Dimplex Sans Light" w:hAnsi="Arial" w:cs="Arial"/>
          <w:bCs/>
          <w:color w:val="auto"/>
        </w:rPr>
        <w:t xml:space="preserve">Jede Wärmepumpe ist mit zwei Leistungsstufen ausgerüstet - für hohe Leistungszahlen im Voll- und im Teillastbetrieb. Zur Abdeckung hoher Leistungen ist eine Parallelschaltung von bis zu vier weiteren Geräten möglich. Eine Busleitung verbindet die gesamte Anlage mit dem Wärmepumpenmanager im Haus, über den die Wärmepumpe gesteuert wird. Die Anlage ist zudem einfach in die übergeordnete Gebäudeleittechnik einzubinden. </w:t>
      </w:r>
    </w:p>
    <w:p w:rsidR="00212E93" w:rsidRPr="003577DF" w:rsidRDefault="00212E93" w:rsidP="00212E93">
      <w:pPr>
        <w:spacing w:after="240" w:line="288" w:lineRule="auto"/>
        <w:jc w:val="both"/>
        <w:rPr>
          <w:rFonts w:ascii="Arial" w:eastAsia="Glen Dimplex Sans Light" w:hAnsi="Arial" w:cs="Arial"/>
          <w:bCs/>
          <w:color w:val="auto"/>
        </w:rPr>
      </w:pPr>
      <w:r w:rsidRPr="003577DF">
        <w:rPr>
          <w:rFonts w:ascii="Arial" w:eastAsia="Glen Dimplex Sans Light" w:hAnsi="Arial" w:cs="Arial"/>
          <w:bCs/>
          <w:color w:val="auto"/>
        </w:rPr>
        <w:t>Mit einer Vorlauftemperatur von bis zu 62 Grad bietet die Anlage beste Energieeffizienz bei niedrigen Betriebskosten. Ein integrierter Wärmemengen-Zähler misst dabei zuverlässig die Anlageneffizienz.</w:t>
      </w:r>
    </w:p>
    <w:p w:rsidR="00212E93" w:rsidRPr="003577DF" w:rsidRDefault="00212E93" w:rsidP="00212E93">
      <w:pPr>
        <w:spacing w:after="240" w:line="288" w:lineRule="auto"/>
        <w:jc w:val="both"/>
        <w:rPr>
          <w:rFonts w:ascii="Arial" w:eastAsia="Glen Dimplex Sans Light" w:hAnsi="Arial" w:cs="Arial"/>
          <w:bCs/>
          <w:color w:val="auto"/>
        </w:rPr>
      </w:pPr>
      <w:r w:rsidRPr="003577DF">
        <w:rPr>
          <w:rFonts w:ascii="Arial" w:eastAsia="Glen Dimplex Sans Light" w:hAnsi="Arial" w:cs="Arial"/>
          <w:bCs/>
          <w:color w:val="auto"/>
        </w:rPr>
        <w:t xml:space="preserve">Für gewerbliche Bauherren besonders interessant: Der Einbau der neuen, umweltfreundlichen Anlage kann beim Austausch einer alten Heizung mit bis zu 45 Prozent der Investitionssumme staatlich bezuschusst werden. </w:t>
      </w:r>
    </w:p>
    <w:p w:rsidR="00212E93" w:rsidRPr="003577DF" w:rsidRDefault="00212E93">
      <w:pPr>
        <w:spacing w:after="240" w:line="288" w:lineRule="auto"/>
        <w:jc w:val="both"/>
        <w:rPr>
          <w:rFonts w:ascii="Arial" w:eastAsia="Glen Dimplex Sans Light" w:hAnsi="Arial" w:cs="Arial"/>
          <w:bCs/>
          <w:color w:val="auto"/>
        </w:rPr>
      </w:pPr>
    </w:p>
    <w:p w:rsidR="00A96153" w:rsidRPr="003577DF" w:rsidRDefault="00A96153">
      <w:pPr>
        <w:spacing w:after="240" w:line="288" w:lineRule="auto"/>
        <w:jc w:val="both"/>
        <w:rPr>
          <w:rFonts w:ascii="Arial" w:eastAsia="Glen Dimplex Sans Light" w:hAnsi="Arial" w:cs="Arial"/>
          <w:bCs/>
          <w:color w:val="auto"/>
        </w:rPr>
      </w:pPr>
    </w:p>
    <w:p w:rsidR="00A96153" w:rsidRPr="003577DF" w:rsidRDefault="00A96153">
      <w:pPr>
        <w:spacing w:after="240" w:line="288" w:lineRule="auto"/>
        <w:jc w:val="both"/>
        <w:rPr>
          <w:rFonts w:ascii="Arial" w:eastAsia="Glen Dimplex Sans Light" w:hAnsi="Arial" w:cs="Arial"/>
          <w:bCs/>
          <w:color w:val="auto"/>
        </w:rPr>
      </w:pPr>
    </w:p>
    <w:p w:rsidR="001F0A07" w:rsidRPr="003577DF"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A96153" w:rsidRPr="003577DF" w:rsidRDefault="00A96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3577DF" w:rsidRDefault="00ED2D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3577DF">
        <w:rPr>
          <w:rFonts w:ascii="Arial" w:eastAsia="Glen Dimplex Sans Light" w:hAnsi="Arial" w:cs="Arial"/>
          <w:noProof/>
          <w:color w:val="auto"/>
        </w:rPr>
        <w:drawing>
          <wp:anchor distT="0" distB="0" distL="114300" distR="114300" simplePos="0" relativeHeight="251658240" behindDoc="0" locked="0" layoutInCell="1" allowOverlap="1">
            <wp:simplePos x="0" y="0"/>
            <wp:positionH relativeFrom="margin">
              <wp:align>left</wp:align>
            </wp:positionH>
            <wp:positionV relativeFrom="paragraph">
              <wp:posOffset>293370</wp:posOffset>
            </wp:positionV>
            <wp:extent cx="1412240" cy="1625600"/>
            <wp:effectExtent l="0" t="0" r="0" b="0"/>
            <wp:wrapSquare wrapText="bothSides"/>
            <wp:docPr id="1" name="Grafik 1" descr="O:\Marketing\1_Projekte\22_Bilddaten_Renderings\01_BEARBEITUNG\13_Dimplex_Produkte_Wärmepumpe_Luft_Wasser\03_LA_60\LA60_STU_R\gdd-heatpump-LA-60S-TUR-fron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1_Projekte\22_Bilddaten_Renderings\01_BEARBEITUNG\13_Dimplex_Produkte_Wärmepumpe_Luft_Wasser\03_LA_60\LA60_STU_R\gdd-heatpump-LA-60S-TUR-front-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051" b="11636"/>
                    <a:stretch/>
                  </pic:blipFill>
                  <pic:spPr bwMode="auto">
                    <a:xfrm>
                      <a:off x="0" y="0"/>
                      <a:ext cx="1412240" cy="16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DF9" w:rsidRPr="003577DF">
        <w:rPr>
          <w:rFonts w:ascii="Arial" w:eastAsia="Glen Dimplex Sans Light" w:hAnsi="Arial" w:cs="Arial"/>
          <w:b/>
          <w:bCs/>
          <w:color w:val="auto"/>
        </w:rPr>
        <w:t xml:space="preserve">Bildlegende: </w:t>
      </w:r>
    </w:p>
    <w:p w:rsidR="00ED2D2B" w:rsidRPr="003577DF" w:rsidRDefault="008025CB" w:rsidP="00ED2D2B">
      <w:pPr>
        <w:spacing w:after="240" w:line="288" w:lineRule="auto"/>
        <w:ind w:left="708" w:firstLine="708"/>
        <w:jc w:val="both"/>
        <w:rPr>
          <w:rFonts w:ascii="Arial" w:eastAsia="Glen Dimplex Sans Light" w:hAnsi="Arial" w:cs="Arial"/>
          <w:color w:val="auto"/>
        </w:rPr>
      </w:pPr>
      <w:r w:rsidRPr="003577DF">
        <w:rPr>
          <w:rFonts w:ascii="Arial" w:eastAsia="Glen Dimplex Sans Light" w:hAnsi="Arial" w:cs="Arial"/>
          <w:color w:val="auto"/>
        </w:rPr>
        <w:t>Perfekt ausge</w:t>
      </w:r>
      <w:r w:rsidR="00ED2D2B" w:rsidRPr="003577DF">
        <w:rPr>
          <w:rFonts w:ascii="Arial" w:eastAsia="Glen Dimplex Sans Light" w:hAnsi="Arial" w:cs="Arial"/>
          <w:color w:val="auto"/>
        </w:rPr>
        <w:t>legtes Heiz- und Kühlsystem für</w:t>
      </w:r>
      <w:r w:rsidR="00ED2D2B" w:rsidRPr="003577DF">
        <w:rPr>
          <w:rFonts w:ascii="Arial" w:eastAsia="Glen Dimplex Sans Light" w:hAnsi="Arial" w:cs="Arial"/>
          <w:color w:val="auto"/>
        </w:rPr>
        <w:br/>
        <w:t xml:space="preserve">             </w:t>
      </w:r>
      <w:r w:rsidRPr="003577DF">
        <w:rPr>
          <w:rFonts w:ascii="Arial" w:eastAsia="Glen Dimplex Sans Light" w:hAnsi="Arial" w:cs="Arial"/>
          <w:color w:val="auto"/>
        </w:rPr>
        <w:t>Großprojekte.</w:t>
      </w:r>
      <w:r w:rsidRPr="003577DF">
        <w:rPr>
          <w:rFonts w:ascii="Arial" w:eastAsia="Glen Dimplex Sans Light" w:hAnsi="Arial" w:cs="Arial"/>
          <w:color w:val="auto"/>
        </w:rPr>
        <w:t xml:space="preserve"> L</w:t>
      </w:r>
      <w:r w:rsidRPr="003577DF">
        <w:rPr>
          <w:rFonts w:ascii="Arial" w:eastAsia="Glen Dimplex Sans Light" w:hAnsi="Arial" w:cs="Arial"/>
          <w:color w:val="auto"/>
        </w:rPr>
        <w:t xml:space="preserve">A 60S-TU(R) für 60 kW </w:t>
      </w:r>
      <w:r w:rsidR="00ED2D2B" w:rsidRPr="003577DF">
        <w:rPr>
          <w:rFonts w:ascii="Arial" w:eastAsia="Glen Dimplex Sans Light" w:hAnsi="Arial" w:cs="Arial"/>
          <w:color w:val="auto"/>
        </w:rPr>
        <w:br/>
        <w:t xml:space="preserve">             </w:t>
      </w:r>
      <w:bookmarkStart w:id="0" w:name="_GoBack"/>
      <w:bookmarkEnd w:id="0"/>
      <w:r w:rsidRPr="003577DF">
        <w:rPr>
          <w:rFonts w:ascii="Arial" w:eastAsia="Glen Dimplex Sans Light" w:hAnsi="Arial" w:cs="Arial"/>
          <w:color w:val="auto"/>
        </w:rPr>
        <w:t>Gebäudewärmebedarf.</w:t>
      </w:r>
    </w:p>
    <w:p w:rsidR="00ED2D2B" w:rsidRPr="003577DF" w:rsidRDefault="00ED2D2B" w:rsidP="00ED2D2B">
      <w:pPr>
        <w:spacing w:after="240" w:line="288" w:lineRule="auto"/>
        <w:ind w:left="1416"/>
        <w:jc w:val="both"/>
        <w:rPr>
          <w:rFonts w:ascii="Arial" w:eastAsia="Glen Dimplex Sans Light" w:hAnsi="Arial" w:cs="Arial"/>
          <w:b/>
          <w:color w:val="auto"/>
        </w:rPr>
      </w:pPr>
    </w:p>
    <w:p w:rsidR="00ED2D2B" w:rsidRPr="003577DF" w:rsidRDefault="00ED2D2B" w:rsidP="00ED2D2B">
      <w:pPr>
        <w:spacing w:after="240" w:line="288" w:lineRule="auto"/>
        <w:ind w:left="1416"/>
        <w:jc w:val="both"/>
        <w:rPr>
          <w:rFonts w:ascii="Arial" w:eastAsia="Glen Dimplex Sans Light" w:hAnsi="Arial" w:cs="Arial"/>
          <w:b/>
          <w:color w:val="auto"/>
        </w:rPr>
      </w:pPr>
    </w:p>
    <w:p w:rsidR="00ED2D2B" w:rsidRPr="003577DF" w:rsidRDefault="00ED2D2B" w:rsidP="00ED2D2B">
      <w:pPr>
        <w:spacing w:after="240" w:line="288" w:lineRule="auto"/>
        <w:ind w:left="1416"/>
        <w:jc w:val="both"/>
        <w:rPr>
          <w:rFonts w:ascii="Arial" w:eastAsia="Glen Dimplex Sans Light" w:hAnsi="Arial" w:cs="Arial"/>
          <w:b/>
          <w:color w:val="auto"/>
        </w:rPr>
      </w:pPr>
      <w:r w:rsidRPr="003577DF">
        <w:rPr>
          <w:rFonts w:ascii="Arial" w:hAnsi="Arial" w:cs="Arial"/>
          <w:noProof/>
          <w14:textOutline w14:w="0" w14:cap="rnd" w14:cmpd="sng" w14:algn="ctr">
            <w14:noFill/>
            <w14:prstDash w14:val="solid"/>
            <w14:bevel/>
          </w14:textOutline>
        </w:rPr>
        <w:drawing>
          <wp:anchor distT="0" distB="0" distL="114300" distR="114300" simplePos="0" relativeHeight="251659264" behindDoc="0" locked="0" layoutInCell="1" allowOverlap="1">
            <wp:simplePos x="0" y="0"/>
            <wp:positionH relativeFrom="margin">
              <wp:align>left</wp:align>
            </wp:positionH>
            <wp:positionV relativeFrom="paragraph">
              <wp:posOffset>313690</wp:posOffset>
            </wp:positionV>
            <wp:extent cx="1708150" cy="1768475"/>
            <wp:effectExtent l="0" t="0" r="0" b="0"/>
            <wp:wrapSquare wrapText="bothSides"/>
            <wp:docPr id="2" name="Grafik 2" descr="O:\Marketing\1_Projekte\22_Bilddaten_Renderings\01_BEARBEITUNG\13_Dimplex_Produkte_Wärmepumpe_Luft_Wasser\03_LA_60\LA60_STU_R\gdd-heatpump-LA-60S-TUR-perspective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1_Projekte\22_Bilddaten_Renderings\01_BEARBEITUNG\13_Dimplex_Produkte_Wärmepumpe_Luft_Wasser\03_LA_60\LA60_STU_R\gdd-heatpump-LA-60S-TUR-perspective1-imag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003" b="16812"/>
                    <a:stretch/>
                  </pic:blipFill>
                  <pic:spPr bwMode="auto">
                    <a:xfrm>
                      <a:off x="0" y="0"/>
                      <a:ext cx="1708150" cy="176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0A07" w:rsidRPr="003577DF" w:rsidRDefault="00ED2D2B" w:rsidP="00ED2D2B">
      <w:pPr>
        <w:spacing w:after="240" w:line="288" w:lineRule="auto"/>
        <w:ind w:left="2124"/>
        <w:jc w:val="both"/>
        <w:rPr>
          <w:rFonts w:ascii="Arial" w:eastAsia="Glen Dimplex Sans Light" w:hAnsi="Arial" w:cs="Arial"/>
          <w:color w:val="auto"/>
        </w:rPr>
      </w:pPr>
      <w:r w:rsidRPr="003577DF">
        <w:rPr>
          <w:rFonts w:ascii="Arial" w:eastAsia="Glen Dimplex Sans Light" w:hAnsi="Arial" w:cs="Arial"/>
          <w:b/>
          <w:color w:val="auto"/>
        </w:rPr>
        <w:t>LA 60S-TU(R).</w:t>
      </w:r>
      <w:r w:rsidRPr="003577DF">
        <w:rPr>
          <w:rFonts w:ascii="Arial" w:hAnsi="Arial" w:cs="Arial"/>
          <w:noProof/>
          <w14:textOutline w14:w="0" w14:cap="rnd" w14:cmpd="sng" w14:algn="ctr">
            <w14:noFill/>
            <w14:prstDash w14:val="solid"/>
            <w14:bevel/>
          </w14:textOutline>
        </w:rPr>
        <w:t xml:space="preserve"> </w:t>
      </w:r>
      <w:r w:rsidRPr="003577DF">
        <w:rPr>
          <w:rFonts w:ascii="Arial" w:eastAsia="Glen Dimplex Sans Light" w:hAnsi="Arial" w:cs="Arial"/>
          <w:color w:val="auto"/>
        </w:rPr>
        <w:t>Hocheffizient Heizen, Kühlen,</w:t>
      </w:r>
      <w:r w:rsidRPr="003577DF">
        <w:rPr>
          <w:rFonts w:ascii="Arial" w:eastAsia="Glen Dimplex Sans Light" w:hAnsi="Arial" w:cs="Arial"/>
          <w:color w:val="auto"/>
        </w:rPr>
        <w:br/>
      </w:r>
      <w:r w:rsidRPr="003577DF">
        <w:rPr>
          <w:rFonts w:ascii="Arial" w:eastAsia="Glen Dimplex Sans Light" w:hAnsi="Arial" w:cs="Arial"/>
          <w:color w:val="auto"/>
        </w:rPr>
        <w:t>Warmwasser bereiten.</w:t>
      </w:r>
      <w:r w:rsidRPr="003577DF">
        <w:rPr>
          <w:rFonts w:ascii="Arial" w:eastAsia="Glen Dimplex Sans Light" w:hAnsi="Arial" w:cs="Arial"/>
          <w:color w:val="auto"/>
        </w:rPr>
        <w:t xml:space="preserve"> N</w:t>
      </w:r>
      <w:r w:rsidRPr="003577DF">
        <w:rPr>
          <w:rFonts w:ascii="Arial" w:eastAsia="Glen Dimplex Sans Light" w:hAnsi="Arial" w:cs="Arial"/>
          <w:color w:val="auto"/>
        </w:rPr>
        <w:t>iedrige</w:t>
      </w:r>
      <w:r w:rsidRPr="003577DF">
        <w:rPr>
          <w:rFonts w:ascii="Arial" w:eastAsia="Glen Dimplex Sans Light" w:hAnsi="Arial" w:cs="Arial"/>
          <w:color w:val="auto"/>
        </w:rPr>
        <w:t xml:space="preserve"> </w:t>
      </w:r>
      <w:r w:rsidRPr="003577DF">
        <w:rPr>
          <w:rFonts w:ascii="Arial" w:eastAsia="Glen Dimplex Sans Light" w:hAnsi="Arial" w:cs="Arial"/>
          <w:color w:val="auto"/>
        </w:rPr>
        <w:t xml:space="preserve">Betriebskosten </w:t>
      </w:r>
      <w:r w:rsidRPr="003577DF">
        <w:rPr>
          <w:rFonts w:ascii="Arial" w:eastAsia="Glen Dimplex Sans Light" w:hAnsi="Arial" w:cs="Arial"/>
          <w:color w:val="auto"/>
        </w:rPr>
        <w:t xml:space="preserve">dank hoher Jahresarbeitszahlen. </w:t>
      </w:r>
      <w:r w:rsidRPr="003577DF">
        <w:rPr>
          <w:rFonts w:ascii="Arial" w:eastAsia="Glen Dimplex Sans Light" w:hAnsi="Arial" w:cs="Arial"/>
          <w:color w:val="auto"/>
        </w:rPr>
        <w:t>Effizient durch bedarfsgerechte Regelung.</w:t>
      </w:r>
      <w:r w:rsidRPr="003577DF">
        <w:rPr>
          <w:rFonts w:ascii="Arial" w:eastAsia="Glen Dimplex Sans Light" w:hAnsi="Arial" w:cs="Arial"/>
          <w:color w:val="auto"/>
        </w:rPr>
        <w:t xml:space="preserve"> </w:t>
      </w:r>
      <w:r w:rsidRPr="003577DF">
        <w:rPr>
          <w:rFonts w:ascii="Arial" w:eastAsia="Glen Dimplex Sans Light" w:hAnsi="Arial" w:cs="Arial"/>
          <w:color w:val="auto"/>
        </w:rPr>
        <w:t>Förderfähig. Bis zu 45% der Investitionskosten vom Staat.</w:t>
      </w:r>
    </w:p>
    <w:p w:rsidR="00D64A3A" w:rsidRPr="003577DF"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ED2D2B" w:rsidRPr="003577DF" w:rsidRDefault="00ED2D2B" w:rsidP="00D0683A">
      <w:pPr>
        <w:pStyle w:val="TextA"/>
        <w:spacing w:line="276" w:lineRule="auto"/>
        <w:rPr>
          <w:rFonts w:ascii="Arial" w:eastAsia="Glen Dimplex Sans Light" w:hAnsi="Arial" w:cs="Arial"/>
          <w:b/>
          <w:color w:val="auto"/>
        </w:rPr>
      </w:pPr>
    </w:p>
    <w:p w:rsidR="00ED2D2B" w:rsidRPr="003577DF" w:rsidRDefault="00ED2D2B" w:rsidP="00D0683A">
      <w:pPr>
        <w:pStyle w:val="TextA"/>
        <w:spacing w:line="276" w:lineRule="auto"/>
        <w:rPr>
          <w:rFonts w:ascii="Arial" w:eastAsia="Glen Dimplex Sans Light" w:hAnsi="Arial" w:cs="Arial"/>
          <w:b/>
          <w:color w:val="auto"/>
        </w:rPr>
      </w:pPr>
    </w:p>
    <w:p w:rsidR="00ED2D2B" w:rsidRPr="003577DF" w:rsidRDefault="00ED2D2B" w:rsidP="00D0683A">
      <w:pPr>
        <w:pStyle w:val="TextA"/>
        <w:spacing w:line="276" w:lineRule="auto"/>
        <w:rPr>
          <w:rFonts w:ascii="Arial" w:eastAsia="Glen Dimplex Sans Light" w:hAnsi="Arial" w:cs="Arial"/>
          <w:b/>
          <w:color w:val="auto"/>
        </w:rPr>
      </w:pPr>
    </w:p>
    <w:p w:rsidR="00ED2D2B" w:rsidRPr="003577DF" w:rsidRDefault="00ED2D2B" w:rsidP="00D0683A">
      <w:pPr>
        <w:pStyle w:val="TextA"/>
        <w:spacing w:line="276" w:lineRule="auto"/>
        <w:rPr>
          <w:rFonts w:ascii="Arial" w:eastAsia="Glen Dimplex Sans Light" w:hAnsi="Arial" w:cs="Arial"/>
          <w:b/>
          <w:color w:val="auto"/>
        </w:rPr>
      </w:pPr>
    </w:p>
    <w:p w:rsidR="00D0683A" w:rsidRPr="003577DF" w:rsidRDefault="00D0683A" w:rsidP="00D0683A">
      <w:pPr>
        <w:pStyle w:val="TextA"/>
        <w:spacing w:line="276" w:lineRule="auto"/>
        <w:rPr>
          <w:rFonts w:ascii="Arial" w:eastAsia="Glen Dimplex Sans Light" w:hAnsi="Arial" w:cs="Arial"/>
          <w:b/>
          <w:color w:val="auto"/>
        </w:rPr>
      </w:pPr>
      <w:r w:rsidRPr="003577DF">
        <w:rPr>
          <w:rFonts w:ascii="Arial" w:eastAsia="Glen Dimplex Sans Light" w:hAnsi="Arial" w:cs="Arial"/>
          <w:b/>
          <w:color w:val="auto"/>
        </w:rPr>
        <w:t xml:space="preserve">Über Glen Dimplex Deutschland und die Glen Dimplex Gruppe: </w:t>
      </w:r>
    </w:p>
    <w:p w:rsidR="00D0683A" w:rsidRPr="003577DF" w:rsidRDefault="00D0683A" w:rsidP="00D0683A">
      <w:pPr>
        <w:pStyle w:val="TextA"/>
        <w:spacing w:line="276" w:lineRule="auto"/>
        <w:rPr>
          <w:rFonts w:ascii="Arial" w:eastAsia="Glen Dimplex Sans Light" w:hAnsi="Arial" w:cs="Arial"/>
          <w:color w:val="auto"/>
        </w:rPr>
      </w:pPr>
    </w:p>
    <w:p w:rsidR="00D0683A" w:rsidRPr="003577DF" w:rsidRDefault="00D0683A" w:rsidP="00D0683A">
      <w:pPr>
        <w:pStyle w:val="TextA"/>
        <w:spacing w:line="276" w:lineRule="auto"/>
        <w:rPr>
          <w:rFonts w:ascii="Arial" w:eastAsia="Glen Dimplex Sans Light" w:hAnsi="Arial" w:cs="Arial"/>
          <w:color w:val="auto"/>
        </w:rPr>
      </w:pPr>
      <w:r w:rsidRPr="003577DF">
        <w:rPr>
          <w:rFonts w:ascii="Arial" w:eastAsia="Glen Dimplex Sans Light" w:hAnsi="Arial" w:cs="Arial"/>
          <w:color w:val="auto"/>
        </w:rPr>
        <w:t xml:space="preserve">Glen Dimplex Deutschland ist Teil der international agierenden Glen Dimplex Gruppe mit Stammsitz in Irland - einem weltweit führenden Anbieter von elektrischen Heizungslösungen und Haushaltsgeräten. </w:t>
      </w:r>
    </w:p>
    <w:p w:rsidR="00D0683A" w:rsidRPr="003577DF" w:rsidRDefault="00D0683A" w:rsidP="00D0683A">
      <w:pPr>
        <w:pStyle w:val="TextA"/>
        <w:spacing w:line="276" w:lineRule="auto"/>
        <w:rPr>
          <w:rFonts w:ascii="Arial" w:eastAsia="Glen Dimplex Sans Light" w:hAnsi="Arial" w:cs="Arial"/>
          <w:color w:val="auto"/>
        </w:rPr>
      </w:pPr>
    </w:p>
    <w:p w:rsidR="00D0683A" w:rsidRPr="003577DF" w:rsidRDefault="00D0683A" w:rsidP="00D0683A">
      <w:pPr>
        <w:pStyle w:val="TextA"/>
        <w:spacing w:line="276" w:lineRule="auto"/>
        <w:rPr>
          <w:rFonts w:ascii="Arial" w:eastAsia="Glen Dimplex Sans Light" w:hAnsi="Arial" w:cs="Arial"/>
          <w:color w:val="auto"/>
        </w:rPr>
      </w:pPr>
      <w:r w:rsidRPr="003577DF">
        <w:rPr>
          <w:rFonts w:ascii="Arial" w:eastAsia="Glen Dimplex Sans Light" w:hAnsi="Arial" w:cs="Arial"/>
          <w:color w:val="auto"/>
        </w:rP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3577DF">
        <w:rPr>
          <w:rFonts w:ascii="Arial" w:eastAsia="Glen Dimplex Sans Light" w:hAnsi="Arial" w:cs="Arial"/>
          <w:color w:val="auto"/>
        </w:rPr>
        <w:t>Koolant</w:t>
      </w:r>
      <w:proofErr w:type="spellEnd"/>
      <w:r w:rsidRPr="003577DF">
        <w:rPr>
          <w:rFonts w:ascii="Arial" w:eastAsia="Glen Dimplex Sans Light" w:hAnsi="Arial" w:cs="Arial"/>
          <w:color w:val="auto"/>
        </w:rPr>
        <w:t xml:space="preserve"> </w:t>
      </w:r>
      <w:proofErr w:type="spellStart"/>
      <w:r w:rsidRPr="003577DF">
        <w:rPr>
          <w:rFonts w:ascii="Arial" w:eastAsia="Glen Dimplex Sans Light" w:hAnsi="Arial" w:cs="Arial"/>
          <w:color w:val="auto"/>
        </w:rPr>
        <w:t>Koolers</w:t>
      </w:r>
      <w:proofErr w:type="spellEnd"/>
      <w:r w:rsidRPr="003577DF">
        <w:rPr>
          <w:rFonts w:ascii="Arial" w:eastAsia="Glen Dimplex Sans Light" w:hAnsi="Arial" w:cs="Arial"/>
          <w:color w:val="auto"/>
        </w:rPr>
        <w:t xml:space="preserve">. Zu Glen Dimplex Deutschland gehören neben der Zentrale in Kulmbach auch die Tochtergesellschaften in Kalamazoo (USA) und Shenyang (China). Geführt wird das Unternehmen von CEO Clemens Dereschkewitz. </w:t>
      </w:r>
    </w:p>
    <w:p w:rsidR="00D0683A" w:rsidRPr="003577DF" w:rsidRDefault="00D0683A" w:rsidP="00D0683A">
      <w:pPr>
        <w:pStyle w:val="TextA"/>
        <w:spacing w:line="276" w:lineRule="auto"/>
        <w:rPr>
          <w:rFonts w:ascii="Arial" w:eastAsia="Glen Dimplex Sans Light" w:hAnsi="Arial" w:cs="Arial"/>
          <w:color w:val="auto"/>
        </w:rPr>
      </w:pPr>
    </w:p>
    <w:p w:rsidR="00D0683A" w:rsidRPr="003577DF" w:rsidRDefault="00D0683A" w:rsidP="00D0683A">
      <w:pPr>
        <w:pStyle w:val="TextA"/>
        <w:spacing w:line="276" w:lineRule="auto"/>
        <w:rPr>
          <w:rFonts w:ascii="Arial" w:eastAsia="Glen Dimplex Sans Light" w:hAnsi="Arial" w:cs="Arial"/>
          <w:color w:val="auto"/>
        </w:rPr>
      </w:pPr>
      <w:r w:rsidRPr="003577DF">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p>
    <w:p w:rsidR="00D0683A" w:rsidRPr="003577DF" w:rsidRDefault="00D0683A">
      <w:pPr>
        <w:pStyle w:val="TextA"/>
        <w:spacing w:line="276" w:lineRule="auto"/>
        <w:rPr>
          <w:rFonts w:ascii="Arial" w:eastAsia="Glen Dimplex Sans Light" w:hAnsi="Arial" w:cs="Arial"/>
          <w:color w:val="auto"/>
        </w:rPr>
      </w:pPr>
    </w:p>
    <w:p w:rsidR="001F0A07" w:rsidRPr="003577DF"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3577DF">
        <w:rPr>
          <w:rFonts w:ascii="Arial" w:eastAsia="Glen Dimplex Sans Light" w:hAnsi="Arial" w:cs="Arial"/>
          <w:b/>
          <w:bCs/>
          <w:color w:val="auto"/>
        </w:rPr>
        <w:t xml:space="preserve">Kontakt: </w:t>
      </w:r>
      <w:r w:rsidRPr="003577DF">
        <w:rPr>
          <w:rFonts w:ascii="Arial" w:eastAsia="Glen Dimplex Sans Light" w:hAnsi="Arial" w:cs="Arial"/>
          <w:b/>
          <w:bCs/>
          <w:color w:val="auto"/>
        </w:rPr>
        <w:br/>
      </w:r>
      <w:r w:rsidRPr="003577DF">
        <w:rPr>
          <w:rFonts w:ascii="Arial" w:eastAsia="Glen Dimplex Sans Light" w:hAnsi="Arial" w:cs="Arial"/>
          <w:color w:val="auto"/>
        </w:rPr>
        <w:t xml:space="preserve">Dr. Roland Raithel, Pressesprecher </w:t>
      </w:r>
    </w:p>
    <w:p w:rsidR="001F0A07" w:rsidRPr="003577DF" w:rsidRDefault="00D0683A">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3577DF">
        <w:rPr>
          <w:rFonts w:ascii="Arial" w:eastAsia="Glen Dimplex Sans Light" w:hAnsi="Arial" w:cs="Arial"/>
          <w:color w:val="auto"/>
        </w:rPr>
        <w:t>E    roland.raithel@glendimplex.de</w:t>
      </w:r>
    </w:p>
    <w:p w:rsidR="001F0A07" w:rsidRPr="003577DF"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hAnsi="Arial" w:cs="Arial"/>
          <w:color w:val="auto"/>
        </w:rPr>
      </w:pPr>
      <w:r w:rsidRPr="003577DF">
        <w:rPr>
          <w:rFonts w:ascii="Arial" w:eastAsia="Glen Dimplex Sans Light" w:hAnsi="Arial" w:cs="Arial"/>
          <w:color w:val="auto"/>
        </w:rPr>
        <w:t>M   +49 171 200 54 760</w:t>
      </w:r>
    </w:p>
    <w:sectPr w:rsidR="001F0A07" w:rsidRPr="003577DF">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17" w:rsidRDefault="009F5DF9">
      <w:pPr>
        <w:spacing w:line="240" w:lineRule="auto"/>
      </w:pPr>
      <w:r>
        <w:separator/>
      </w:r>
    </w:p>
  </w:endnote>
  <w:endnote w:type="continuationSeparator" w:id="0">
    <w:p w:rsidR="00625417" w:rsidRDefault="009F5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V Boli"/>
    <w:charset w:val="00"/>
    <w:family w:val="roman"/>
    <w:pitch w:val="default"/>
  </w:font>
  <w:font w:name="Arial">
    <w:panose1 w:val="020B0604020202020204"/>
    <w:charset w:val="00"/>
    <w:family w:val="swiss"/>
    <w:pitch w:val="variable"/>
    <w:sig w:usb0="E0002EFF" w:usb1="C000785B" w:usb2="00000009" w:usb3="00000000" w:csb0="000001FF" w:csb1="00000000"/>
  </w:font>
  <w:font w:name="Glen Dimplex Sans Light">
    <w:altName w:val="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17" w:rsidRDefault="009F5DF9">
      <w:pPr>
        <w:spacing w:line="240" w:lineRule="auto"/>
      </w:pPr>
      <w:r>
        <w:separator/>
      </w:r>
    </w:p>
  </w:footnote>
  <w:footnote w:type="continuationSeparator" w:id="0">
    <w:p w:rsidR="00625417" w:rsidRDefault="009F5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07" w:rsidRDefault="00D0683A">
    <w:pPr>
      <w:pStyle w:val="Kopfzeile"/>
      <w:tabs>
        <w:tab w:val="clear" w:pos="9072"/>
        <w:tab w:val="right" w:pos="7910"/>
      </w:tabs>
    </w:pPr>
    <w:r>
      <w:rPr>
        <w:noProof/>
      </w:rPr>
      <w:drawing>
        <wp:anchor distT="152400" distB="152400" distL="152400" distR="152400" simplePos="0" relativeHeight="251659264" behindDoc="1" locked="0" layoutInCell="1" allowOverlap="1">
          <wp:simplePos x="0" y="0"/>
          <wp:positionH relativeFrom="page">
            <wp:posOffset>6119495</wp:posOffset>
          </wp:positionH>
          <wp:positionV relativeFrom="page">
            <wp:posOffset>0</wp:posOffset>
          </wp:positionV>
          <wp:extent cx="1437005" cy="1439545"/>
          <wp:effectExtent l="0" t="0" r="0" b="825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1439545"/>
                  </a:xfrm>
                  <a:prstGeom prst="rect">
                    <a:avLst/>
                  </a:prstGeom>
                  <a:ln w="12700" cap="flat">
                    <a:noFill/>
                    <a:miter lim="400000"/>
                  </a:ln>
                  <a:effectLst/>
                </pic:spPr>
              </pic:pic>
            </a:graphicData>
          </a:graphic>
        </wp:anchor>
      </w:drawing>
    </w:r>
    <w:r w:rsidR="009F5DF9">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1F0A07" w:rsidRPr="003577DF" w:rsidRDefault="009F5DF9">
                          <w:pPr>
                            <w:tabs>
                              <w:tab w:val="center" w:pos="4536"/>
                              <w:tab w:val="right" w:pos="9072"/>
                            </w:tabs>
                            <w:spacing w:line="240" w:lineRule="auto"/>
                            <w:rPr>
                              <w:rFonts w:ascii="Arial" w:eastAsia="Glen Dimplex Sans" w:hAnsi="Arial" w:cs="Arial"/>
                              <w:b/>
                              <w:bCs/>
                              <w:sz w:val="12"/>
                              <w:szCs w:val="12"/>
                              <w:lang w:val="en-US"/>
                            </w:rPr>
                          </w:pPr>
                          <w:r w:rsidRPr="003577DF">
                            <w:rPr>
                              <w:rFonts w:ascii="Arial" w:eastAsia="Glen Dimplex Sans" w:hAnsi="Arial" w:cs="Arial"/>
                              <w:b/>
                              <w:bCs/>
                              <w:sz w:val="12"/>
                              <w:szCs w:val="12"/>
                              <w:lang w:val="en-US"/>
                            </w:rPr>
                            <w:t xml:space="preserve">Glen </w:t>
                          </w:r>
                          <w:r w:rsidR="00D0683A" w:rsidRPr="003577DF">
                            <w:rPr>
                              <w:rFonts w:ascii="Arial" w:eastAsia="Glen Dimplex Sans" w:hAnsi="Arial" w:cs="Arial"/>
                              <w:b/>
                              <w:bCs/>
                              <w:sz w:val="12"/>
                              <w:szCs w:val="12"/>
                              <w:lang w:val="en-US"/>
                            </w:rPr>
                            <w:t>Dimplex Deutschland</w:t>
                          </w:r>
                        </w:p>
                        <w:p w:rsidR="001F0A07" w:rsidRPr="003577DF" w:rsidRDefault="001F0A07">
                          <w:pPr>
                            <w:tabs>
                              <w:tab w:val="center" w:pos="4536"/>
                              <w:tab w:val="right" w:pos="9072"/>
                            </w:tabs>
                            <w:spacing w:line="240" w:lineRule="auto"/>
                            <w:rPr>
                              <w:rFonts w:ascii="Arial" w:eastAsia="Glen Dimplex Sans" w:hAnsi="Arial" w:cs="Arial"/>
                              <w:sz w:val="12"/>
                              <w:szCs w:val="12"/>
                              <w:lang w:val="en-US"/>
                            </w:rPr>
                          </w:pPr>
                        </w:p>
                        <w:p w:rsidR="001F0A07" w:rsidRPr="003577DF" w:rsidRDefault="009F5DF9">
                          <w:pPr>
                            <w:tabs>
                              <w:tab w:val="center" w:pos="4536"/>
                              <w:tab w:val="right" w:pos="9072"/>
                            </w:tabs>
                            <w:spacing w:line="240" w:lineRule="auto"/>
                            <w:rPr>
                              <w:rFonts w:ascii="Arial" w:eastAsia="Glen Dimplex Sans" w:hAnsi="Arial" w:cs="Arial"/>
                              <w:sz w:val="12"/>
                              <w:szCs w:val="12"/>
                              <w:lang w:val="en-US"/>
                            </w:rPr>
                          </w:pPr>
                          <w:r w:rsidRPr="003577DF">
                            <w:rPr>
                              <w:rFonts w:ascii="Arial" w:eastAsia="Glen Dimplex Sans" w:hAnsi="Arial" w:cs="Arial"/>
                              <w:sz w:val="12"/>
                              <w:szCs w:val="12"/>
                              <w:lang w:val="en-US"/>
                            </w:rPr>
                            <w:t>Glen Dimplex</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Deutschland GmbH</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 xml:space="preserve">Am Goldenen Feld 18, </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95326 Kulmbach</w:t>
                          </w:r>
                        </w:p>
                        <w:p w:rsidR="001F0A07" w:rsidRPr="003577DF" w:rsidRDefault="001F0A07">
                          <w:pPr>
                            <w:tabs>
                              <w:tab w:val="center" w:pos="4536"/>
                              <w:tab w:val="right" w:pos="9072"/>
                            </w:tabs>
                            <w:spacing w:line="240" w:lineRule="auto"/>
                            <w:rPr>
                              <w:rFonts w:ascii="Arial" w:eastAsia="Glen Dimplex Sans" w:hAnsi="Arial" w:cs="Arial"/>
                              <w:sz w:val="12"/>
                              <w:szCs w:val="12"/>
                            </w:rPr>
                          </w:pP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 xml:space="preserve">Geschäftsführer: </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Clemens Dereschkewitz</w:t>
                          </w:r>
                        </w:p>
                        <w:p w:rsidR="001F0A07" w:rsidRPr="003577DF" w:rsidRDefault="001F0A07">
                          <w:pPr>
                            <w:tabs>
                              <w:tab w:val="center" w:pos="4536"/>
                              <w:tab w:val="right" w:pos="9072"/>
                            </w:tabs>
                            <w:spacing w:line="240" w:lineRule="auto"/>
                            <w:rPr>
                              <w:rFonts w:ascii="Arial" w:eastAsia="Glen Dimplex Sans" w:hAnsi="Arial" w:cs="Arial"/>
                              <w:sz w:val="12"/>
                              <w:szCs w:val="12"/>
                            </w:rPr>
                          </w:pP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 xml:space="preserve">Mehr erfahren auf: </w:t>
                          </w:r>
                        </w:p>
                        <w:p w:rsidR="001F0A07" w:rsidRPr="003577DF" w:rsidRDefault="009F5DF9">
                          <w:pPr>
                            <w:tabs>
                              <w:tab w:val="center" w:pos="4536"/>
                              <w:tab w:val="right" w:pos="9072"/>
                            </w:tabs>
                            <w:spacing w:line="240" w:lineRule="auto"/>
                            <w:rPr>
                              <w:rFonts w:ascii="Arial" w:hAnsi="Arial" w:cs="Arial"/>
                            </w:rPr>
                          </w:pPr>
                          <w:r w:rsidRPr="003577DF">
                            <w:rPr>
                              <w:rFonts w:ascii="Arial" w:eastAsia="Glen Dimplex Sans" w:hAnsi="Arial" w:cs="Arial"/>
                              <w:b/>
                              <w:bCs/>
                              <w:sz w:val="12"/>
                              <w:szCs w:val="12"/>
                            </w:rPr>
                            <w:t>www.</w:t>
                          </w:r>
                          <w:r w:rsidR="00D0683A" w:rsidRPr="003577DF">
                            <w:rPr>
                              <w:rFonts w:ascii="Arial" w:eastAsia="Glen Dimplex Sans" w:hAnsi="Arial" w:cs="Arial"/>
                              <w:b/>
                              <w:bCs/>
                              <w:sz w:val="12"/>
                              <w:szCs w:val="12"/>
                            </w:rPr>
                            <w:t>glendimplex.de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1F0A07" w:rsidRPr="003577DF" w:rsidRDefault="009F5DF9">
                    <w:pPr>
                      <w:tabs>
                        <w:tab w:val="center" w:pos="4536"/>
                        <w:tab w:val="right" w:pos="9072"/>
                      </w:tabs>
                      <w:spacing w:line="240" w:lineRule="auto"/>
                      <w:rPr>
                        <w:rFonts w:ascii="Arial" w:eastAsia="Glen Dimplex Sans" w:hAnsi="Arial" w:cs="Arial"/>
                        <w:b/>
                        <w:bCs/>
                        <w:sz w:val="12"/>
                        <w:szCs w:val="12"/>
                        <w:lang w:val="en-US"/>
                      </w:rPr>
                    </w:pPr>
                    <w:r w:rsidRPr="003577DF">
                      <w:rPr>
                        <w:rFonts w:ascii="Arial" w:eastAsia="Glen Dimplex Sans" w:hAnsi="Arial" w:cs="Arial"/>
                        <w:b/>
                        <w:bCs/>
                        <w:sz w:val="12"/>
                        <w:szCs w:val="12"/>
                        <w:lang w:val="en-US"/>
                      </w:rPr>
                      <w:t xml:space="preserve">Glen </w:t>
                    </w:r>
                    <w:r w:rsidR="00D0683A" w:rsidRPr="003577DF">
                      <w:rPr>
                        <w:rFonts w:ascii="Arial" w:eastAsia="Glen Dimplex Sans" w:hAnsi="Arial" w:cs="Arial"/>
                        <w:b/>
                        <w:bCs/>
                        <w:sz w:val="12"/>
                        <w:szCs w:val="12"/>
                        <w:lang w:val="en-US"/>
                      </w:rPr>
                      <w:t>Dimplex Deutschland</w:t>
                    </w:r>
                  </w:p>
                  <w:p w:rsidR="001F0A07" w:rsidRPr="003577DF" w:rsidRDefault="001F0A07">
                    <w:pPr>
                      <w:tabs>
                        <w:tab w:val="center" w:pos="4536"/>
                        <w:tab w:val="right" w:pos="9072"/>
                      </w:tabs>
                      <w:spacing w:line="240" w:lineRule="auto"/>
                      <w:rPr>
                        <w:rFonts w:ascii="Arial" w:eastAsia="Glen Dimplex Sans" w:hAnsi="Arial" w:cs="Arial"/>
                        <w:sz w:val="12"/>
                        <w:szCs w:val="12"/>
                        <w:lang w:val="en-US"/>
                      </w:rPr>
                    </w:pPr>
                  </w:p>
                  <w:p w:rsidR="001F0A07" w:rsidRPr="003577DF" w:rsidRDefault="009F5DF9">
                    <w:pPr>
                      <w:tabs>
                        <w:tab w:val="center" w:pos="4536"/>
                        <w:tab w:val="right" w:pos="9072"/>
                      </w:tabs>
                      <w:spacing w:line="240" w:lineRule="auto"/>
                      <w:rPr>
                        <w:rFonts w:ascii="Arial" w:eastAsia="Glen Dimplex Sans" w:hAnsi="Arial" w:cs="Arial"/>
                        <w:sz w:val="12"/>
                        <w:szCs w:val="12"/>
                        <w:lang w:val="en-US"/>
                      </w:rPr>
                    </w:pPr>
                    <w:r w:rsidRPr="003577DF">
                      <w:rPr>
                        <w:rFonts w:ascii="Arial" w:eastAsia="Glen Dimplex Sans" w:hAnsi="Arial" w:cs="Arial"/>
                        <w:sz w:val="12"/>
                        <w:szCs w:val="12"/>
                        <w:lang w:val="en-US"/>
                      </w:rPr>
                      <w:t>Glen Dimplex</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Deutschland GmbH</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 xml:space="preserve">Am Goldenen Feld 18, </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95326 Kulmbach</w:t>
                    </w:r>
                  </w:p>
                  <w:p w:rsidR="001F0A07" w:rsidRPr="003577DF" w:rsidRDefault="001F0A07">
                    <w:pPr>
                      <w:tabs>
                        <w:tab w:val="center" w:pos="4536"/>
                        <w:tab w:val="right" w:pos="9072"/>
                      </w:tabs>
                      <w:spacing w:line="240" w:lineRule="auto"/>
                      <w:rPr>
                        <w:rFonts w:ascii="Arial" w:eastAsia="Glen Dimplex Sans" w:hAnsi="Arial" w:cs="Arial"/>
                        <w:sz w:val="12"/>
                        <w:szCs w:val="12"/>
                      </w:rPr>
                    </w:pP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 xml:space="preserve">Geschäftsführer: </w:t>
                    </w: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Clemens Dereschkewitz</w:t>
                    </w:r>
                  </w:p>
                  <w:p w:rsidR="001F0A07" w:rsidRPr="003577DF" w:rsidRDefault="001F0A07">
                    <w:pPr>
                      <w:tabs>
                        <w:tab w:val="center" w:pos="4536"/>
                        <w:tab w:val="right" w:pos="9072"/>
                      </w:tabs>
                      <w:spacing w:line="240" w:lineRule="auto"/>
                      <w:rPr>
                        <w:rFonts w:ascii="Arial" w:eastAsia="Glen Dimplex Sans" w:hAnsi="Arial" w:cs="Arial"/>
                        <w:sz w:val="12"/>
                        <w:szCs w:val="12"/>
                      </w:rPr>
                    </w:pPr>
                  </w:p>
                  <w:p w:rsidR="001F0A07" w:rsidRPr="003577DF" w:rsidRDefault="009F5DF9">
                    <w:pPr>
                      <w:tabs>
                        <w:tab w:val="center" w:pos="4536"/>
                        <w:tab w:val="right" w:pos="9072"/>
                      </w:tabs>
                      <w:spacing w:line="240" w:lineRule="auto"/>
                      <w:rPr>
                        <w:rFonts w:ascii="Arial" w:eastAsia="Glen Dimplex Sans" w:hAnsi="Arial" w:cs="Arial"/>
                        <w:sz w:val="12"/>
                        <w:szCs w:val="12"/>
                      </w:rPr>
                    </w:pPr>
                    <w:r w:rsidRPr="003577DF">
                      <w:rPr>
                        <w:rFonts w:ascii="Arial" w:eastAsia="Glen Dimplex Sans" w:hAnsi="Arial" w:cs="Arial"/>
                        <w:sz w:val="12"/>
                        <w:szCs w:val="12"/>
                      </w:rPr>
                      <w:t xml:space="preserve">Mehr erfahren auf: </w:t>
                    </w:r>
                  </w:p>
                  <w:p w:rsidR="001F0A07" w:rsidRPr="003577DF" w:rsidRDefault="009F5DF9">
                    <w:pPr>
                      <w:tabs>
                        <w:tab w:val="center" w:pos="4536"/>
                        <w:tab w:val="right" w:pos="9072"/>
                      </w:tabs>
                      <w:spacing w:line="240" w:lineRule="auto"/>
                      <w:rPr>
                        <w:rFonts w:ascii="Arial" w:hAnsi="Arial" w:cs="Arial"/>
                      </w:rPr>
                    </w:pPr>
                    <w:r w:rsidRPr="003577DF">
                      <w:rPr>
                        <w:rFonts w:ascii="Arial" w:eastAsia="Glen Dimplex Sans" w:hAnsi="Arial" w:cs="Arial"/>
                        <w:b/>
                        <w:bCs/>
                        <w:sz w:val="12"/>
                        <w:szCs w:val="12"/>
                      </w:rPr>
                      <w:t>www.</w:t>
                    </w:r>
                    <w:r w:rsidR="00D0683A" w:rsidRPr="003577DF">
                      <w:rPr>
                        <w:rFonts w:ascii="Arial" w:eastAsia="Glen Dimplex Sans" w:hAnsi="Arial" w:cs="Arial"/>
                        <w:b/>
                        <w:bCs/>
                        <w:sz w:val="12"/>
                        <w:szCs w:val="12"/>
                      </w:rPr>
                      <w:t>glendimplex.de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7"/>
    <w:rsid w:val="001F0A07"/>
    <w:rsid w:val="00212E93"/>
    <w:rsid w:val="002D1E99"/>
    <w:rsid w:val="003577DF"/>
    <w:rsid w:val="00362496"/>
    <w:rsid w:val="005252E7"/>
    <w:rsid w:val="00625417"/>
    <w:rsid w:val="007E0BC4"/>
    <w:rsid w:val="008025CB"/>
    <w:rsid w:val="008A1BD5"/>
    <w:rsid w:val="009F5DF9"/>
    <w:rsid w:val="00A96153"/>
    <w:rsid w:val="00D0683A"/>
    <w:rsid w:val="00D64A3A"/>
    <w:rsid w:val="00ED2D2B"/>
    <w:rsid w:val="00F3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8ACC8"/>
  <w15:docId w15:val="{9B5E3464-1CD1-46E7-B323-0B1EAB1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eastAsia="Times New Roman"/>
      <w:color w:val="000000"/>
      <w:u w:color="000000"/>
    </w:rPr>
  </w:style>
  <w:style w:type="paragraph" w:styleId="Fuzeile">
    <w:name w:val="footer"/>
    <w:basedOn w:val="Standard"/>
    <w:link w:val="FuzeileZchn"/>
    <w:uiPriority w:val="99"/>
    <w:unhideWhenUsed/>
    <w:rsid w:val="00D068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83A"/>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2</cp:revision>
  <cp:lastPrinted>2020-03-03T10:27:00Z</cp:lastPrinted>
  <dcterms:created xsi:type="dcterms:W3CDTF">2020-03-03T10:27:00Z</dcterms:created>
  <dcterms:modified xsi:type="dcterms:W3CDTF">2020-03-03T10:27:00Z</dcterms:modified>
</cp:coreProperties>
</file>